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华南农业大学</w:t>
      </w:r>
      <w:r>
        <w:rPr>
          <w:rFonts w:hint="eastAsia" w:ascii="方正小标宋简体" w:hAnsi="宋体" w:eastAsia="方正小标宋简体" w:cs="Dotum"/>
          <w:kern w:val="0"/>
          <w:sz w:val="36"/>
          <w:szCs w:val="36"/>
        </w:rPr>
        <w:t>中层</w:t>
      </w:r>
      <w:r>
        <w:rPr>
          <w:rFonts w:hint="eastAsia" w:ascii="方正小标宋简体" w:hAnsi="宋体" w:eastAsia="方正小标宋简体" w:cs="Dotum"/>
          <w:kern w:val="0"/>
          <w:sz w:val="36"/>
          <w:szCs w:val="36"/>
          <w:lang w:eastAsia="zh-CN"/>
        </w:rPr>
        <w:t>正职</w:t>
      </w:r>
      <w:r>
        <w:rPr>
          <w:rFonts w:hint="eastAsia" w:ascii="方正小标宋简体" w:hAnsi="宋体" w:eastAsia="方正小标宋简体" w:cs="Dotum"/>
          <w:kern w:val="0"/>
          <w:sz w:val="36"/>
          <w:szCs w:val="36"/>
        </w:rPr>
        <w:t>干部离任工作交接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768"/>
        <w:gridCol w:w="312"/>
        <w:gridCol w:w="2377"/>
        <w:gridCol w:w="276"/>
        <w:gridCol w:w="1476"/>
        <w:gridCol w:w="99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岗    位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离任干部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接任干部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96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交接内容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交接情况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（一）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整体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61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本岗位的岗位职责、目标责任和工作要求，以及与本岗位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的社会资源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1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集体讨论决定后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尚未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实施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或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重要工作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，正在进行的重大事项、重要项目和大额资金使用等情况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1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对本单位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（部门）、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本岗位工作中存在问题（含历史遗留问题）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原因分析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，以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及对今后工作的设想与建议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（二）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资产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61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资产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设备、银行账号（独立法人单位）、财务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账本的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情况，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资金使用及分配、债权债务、合同履行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状况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1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个人使用、借用的公物、公款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（三）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人事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61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领导班子结构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工作分工，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单位人事编制、岗位设置、职工名册、人员状况等。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（四）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资料</w:t>
            </w:r>
          </w:p>
        </w:tc>
        <w:tc>
          <w:tcPr>
            <w:tcW w:w="61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工作规划和总结、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印发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文件、请示报告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上级主管及有关部门下发的重要文件等；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1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工作中形成的有保存价值的文字材料、图书、音像、图片等；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对外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联络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工作</w:t>
            </w:r>
          </w:p>
        </w:tc>
        <w:tc>
          <w:tcPr>
            <w:tcW w:w="61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与上级主管部门、业务联系部门、兄弟单位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的工作联系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，相关联系人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等。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（六）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工作</w:t>
            </w:r>
          </w:p>
        </w:tc>
        <w:tc>
          <w:tcPr>
            <w:tcW w:w="6199" w:type="dxa"/>
            <w:gridSpan w:val="6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特殊事项说明：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离任干部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签  名</w:t>
            </w:r>
          </w:p>
        </w:tc>
        <w:tc>
          <w:tcPr>
            <w:tcW w:w="23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接任干部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签  名</w:t>
            </w:r>
          </w:p>
        </w:tc>
        <w:tc>
          <w:tcPr>
            <w:tcW w:w="25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仿宋_GB2312" w:hAnsi="华文楷体" w:eastAsia="仿宋_GB2312"/>
          <w:sz w:val="21"/>
          <w:szCs w:val="21"/>
        </w:rPr>
      </w:pPr>
      <w:r>
        <w:rPr>
          <w:rFonts w:hint="eastAsia" w:ascii="仿宋_GB2312" w:hAnsi="华文楷体" w:eastAsia="仿宋_GB2312"/>
          <w:sz w:val="21"/>
          <w:szCs w:val="21"/>
        </w:rPr>
        <w:t>注：</w:t>
      </w:r>
      <w:r>
        <w:rPr>
          <w:rFonts w:hint="eastAsia" w:ascii="仿宋_GB2312" w:hAnsi="华文楷体" w:eastAsia="仿宋_GB2312"/>
          <w:sz w:val="21"/>
          <w:szCs w:val="21"/>
          <w:lang w:val="en-US" w:eastAsia="zh-CN"/>
        </w:rPr>
        <w:t>1.</w:t>
      </w:r>
      <w:r>
        <w:rPr>
          <w:rFonts w:hint="eastAsia" w:ascii="仿宋_GB2312" w:hAnsi="华文楷体" w:eastAsia="仿宋_GB2312"/>
          <w:sz w:val="21"/>
          <w:szCs w:val="21"/>
          <w:lang w:eastAsia="zh-CN"/>
        </w:rPr>
        <w:t>“交接情况”须注明是否完成，如未完成，须注明原因及完成时限</w:t>
      </w:r>
      <w:r>
        <w:rPr>
          <w:rFonts w:hint="eastAsia" w:ascii="仿宋_GB2312" w:hAnsi="华文楷体" w:eastAsia="仿宋_GB2312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</w:pPr>
      <w:r>
        <w:rPr>
          <w:rFonts w:hint="eastAsia" w:ascii="仿宋_GB2312" w:hAnsi="华文楷体" w:eastAsia="仿宋_GB2312"/>
          <w:sz w:val="21"/>
          <w:szCs w:val="21"/>
          <w:lang w:val="en-US" w:eastAsia="zh-CN"/>
        </w:rPr>
        <w:t>2.</w:t>
      </w:r>
      <w:r>
        <w:rPr>
          <w:rFonts w:hint="eastAsia" w:ascii="仿宋_GB2312" w:hAnsi="华文楷体" w:eastAsia="仿宋_GB2312"/>
          <w:sz w:val="21"/>
          <w:szCs w:val="21"/>
        </w:rPr>
        <w:t>此表一式三份，由离任干部填写</w:t>
      </w:r>
      <w:r>
        <w:rPr>
          <w:rFonts w:hint="eastAsia" w:ascii="仿宋_GB2312" w:hAnsi="华文楷体" w:eastAsia="仿宋_GB2312"/>
          <w:sz w:val="21"/>
          <w:szCs w:val="21"/>
          <w:lang w:eastAsia="zh-CN"/>
        </w:rPr>
        <w:t>。双方签名确认后，</w:t>
      </w:r>
      <w:r>
        <w:rPr>
          <w:rFonts w:hint="eastAsia" w:ascii="仿宋_GB2312" w:hAnsi="华文楷体" w:eastAsia="仿宋_GB2312"/>
          <w:sz w:val="21"/>
          <w:szCs w:val="21"/>
        </w:rPr>
        <w:t>离任干部、接任干部各存一份</w:t>
      </w:r>
      <w:r>
        <w:rPr>
          <w:rFonts w:hint="eastAsia" w:ascii="仿宋_GB2312" w:hAnsi="华文楷体" w:eastAsia="仿宋_GB2312"/>
          <w:sz w:val="21"/>
          <w:szCs w:val="21"/>
          <w:lang w:eastAsia="zh-CN"/>
        </w:rPr>
        <w:t>，同时，由</w:t>
      </w:r>
      <w:r>
        <w:rPr>
          <w:rFonts w:hint="eastAsia" w:ascii="仿宋_GB2312" w:hAnsi="华文楷体" w:eastAsia="仿宋_GB2312" w:cs="宋体"/>
          <w:kern w:val="0"/>
          <w:sz w:val="21"/>
          <w:szCs w:val="21"/>
        </w:rPr>
        <w:t>接任干部</w:t>
      </w:r>
      <w:r>
        <w:rPr>
          <w:rFonts w:hint="eastAsia" w:ascii="仿宋_GB2312" w:hAnsi="华文楷体" w:eastAsia="仿宋_GB2312" w:cs="宋体"/>
          <w:kern w:val="0"/>
          <w:sz w:val="21"/>
          <w:szCs w:val="21"/>
          <w:lang w:eastAsia="zh-CN"/>
        </w:rPr>
        <w:t>交一份至</w:t>
      </w:r>
      <w:r>
        <w:rPr>
          <w:rFonts w:hint="eastAsia" w:ascii="仿宋_GB2312" w:hAnsi="华文楷体" w:eastAsia="仿宋_GB2312" w:cs="宋体"/>
          <w:kern w:val="0"/>
          <w:sz w:val="21"/>
          <w:szCs w:val="21"/>
        </w:rPr>
        <w:t>校党委组织部备案。</w:t>
      </w:r>
    </w:p>
    <w:sectPr>
      <w:pgSz w:w="11906" w:h="16838"/>
      <w:pgMar w:top="1270" w:right="157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63ED0"/>
    <w:rsid w:val="1A643F41"/>
    <w:rsid w:val="52463ED0"/>
    <w:rsid w:val="5920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2019-03-27T11:36:00Z</dcterms:created>
  <dc:creator>木杉</dc:creator>
  <cp:lastModifiedBy>木杉</cp:lastModifiedBy>
  <cp:lastPrinted>2019-03-27T14:29:28Z</cp:lastPrinted>
  <dcterms:modified xsi:type="dcterms:W3CDTF">2019-03-27T14:30:33Z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